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6F8E" w14:textId="606D9C95" w:rsidR="00C07577" w:rsidRPr="003C70BD" w:rsidRDefault="003C70BD" w:rsidP="00AD02A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</w:pPr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20</w:t>
      </w:r>
      <w:r w:rsidR="00CA658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2</w:t>
      </w:r>
      <w:r w:rsidR="00723A41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1</w:t>
      </w:r>
      <w:r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</w:t>
      </w:r>
      <w:r w:rsidR="00C07577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Deborah</w:t>
      </w:r>
      <w:r w:rsidR="00140940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 xml:space="preserve"> S. Bayle Scholarship Fund f</w:t>
      </w:r>
      <w:r w:rsidR="002C186E" w:rsidRPr="003C70BD">
        <w:rPr>
          <w:rFonts w:asciiTheme="minorHAnsi" w:hAnsiTheme="minorHAnsi" w:cstheme="minorHAnsi"/>
          <w:b/>
          <w:bCs/>
          <w:color w:val="262626" w:themeColor="text1" w:themeTint="D9"/>
          <w:sz w:val="40"/>
          <w:szCs w:val="40"/>
        </w:rPr>
        <w:t>or Youth</w:t>
      </w:r>
    </w:p>
    <w:p w14:paraId="2FDB6225" w14:textId="301DFCE2" w:rsidR="003C70BD" w:rsidRPr="003C70BD" w:rsidRDefault="009507B2" w:rsidP="00DF7BB4">
      <w:pPr>
        <w:pStyle w:val="NormalWeb"/>
        <w:spacing w:before="0" w:beforeAutospacing="0" w:after="0" w:afterAutospacing="0"/>
        <w:ind w:left="-360" w:firstLine="360"/>
        <w:jc w:val="center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 xml:space="preserve">Personal </w:t>
      </w:r>
      <w:r w:rsidR="00DF7BB4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Reference</w:t>
      </w:r>
      <w:r w:rsidR="00DF7BB4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C70BD" w:rsidRPr="003C70BD">
        <w:rPr>
          <w:rFonts w:asciiTheme="minorHAnsi" w:hAnsiTheme="minorHAnsi" w:cstheme="minorHAnsi"/>
          <w:bCs/>
          <w:color w:val="262626" w:themeColor="text1" w:themeTint="D9"/>
          <w:sz w:val="28"/>
          <w:szCs w:val="28"/>
        </w:rPr>
        <w:t>Letter of Recommendation</w:t>
      </w:r>
    </w:p>
    <w:p w14:paraId="0E50EAD4" w14:textId="77777777" w:rsidR="00C07577" w:rsidRPr="003C70BD" w:rsidRDefault="00C07577" w:rsidP="00AD6523">
      <w:pPr>
        <w:spacing w:after="240"/>
        <w:jc w:val="right"/>
        <w:rPr>
          <w:rFonts w:cstheme="minorHAnsi"/>
          <w:color w:val="262626" w:themeColor="text1" w:themeTint="D9"/>
        </w:rPr>
      </w:pPr>
    </w:p>
    <w:p w14:paraId="7DB3480D" w14:textId="77777777" w:rsidR="00FE238D" w:rsidRPr="002665EF" w:rsidRDefault="00FE238D" w:rsidP="00FE238D">
      <w:pPr>
        <w:pStyle w:val="Normal1"/>
        <w:spacing w:after="200"/>
        <w:jc w:val="left"/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</w:pPr>
      <w:r w:rsidRPr="003C70BD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Thank you for your willingness to provide a recommendation for the applicant who has contacted you.  You have played a part in their development and we thank you for that. You may use this template, or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you may choose another format</w:t>
      </w:r>
      <w:r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. Please make sure all information is included and return the letter to the scholarship applicant so they can attach it to their application.</w:t>
      </w:r>
      <w:r>
        <w:rPr>
          <w:rFonts w:asciiTheme="minorHAnsi" w:eastAsia="Times New Roman" w:hAnsiTheme="minorHAnsi" w:cstheme="minorHAnsi"/>
          <w:color w:val="262626" w:themeColor="text1" w:themeTint="D9"/>
          <w:sz w:val="22"/>
          <w:szCs w:val="22"/>
        </w:rPr>
        <w:t xml:space="preserve"> 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Questions </w:t>
      </w:r>
      <w:r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can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>be directed to</w:t>
      </w:r>
      <w:r w:rsidRPr="002665EF">
        <w:rPr>
          <w:rFonts w:asciiTheme="minorHAnsi" w:eastAsia="Times New Roman" w:hAnsiTheme="minorHAnsi" w:cstheme="minorHAnsi"/>
          <w:i/>
          <w:color w:val="262626" w:themeColor="text1" w:themeTint="D9"/>
          <w:sz w:val="22"/>
          <w:szCs w:val="22"/>
        </w:rPr>
        <w:t xml:space="preserve"> Emily Burt (emily@uw.org.)</w:t>
      </w:r>
    </w:p>
    <w:p w14:paraId="61E01514" w14:textId="77777777" w:rsidR="00FE238D" w:rsidRDefault="00FE238D" w:rsidP="00FE238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8"/>
          <w:szCs w:val="28"/>
        </w:rPr>
      </w:pPr>
      <w:r w:rsidRPr="002665EF">
        <w:rPr>
          <w:rFonts w:ascii="Calibri" w:hAnsi="Calibri" w:cs="Calibri"/>
          <w:b/>
          <w:color w:val="C00000"/>
          <w:sz w:val="28"/>
          <w:szCs w:val="28"/>
        </w:rPr>
        <w:t xml:space="preserve">Scholarship Deadline: Friday March </w:t>
      </w:r>
      <w:r>
        <w:rPr>
          <w:rFonts w:ascii="Calibri" w:hAnsi="Calibri" w:cs="Calibri"/>
          <w:b/>
          <w:color w:val="C00000"/>
          <w:sz w:val="28"/>
          <w:szCs w:val="28"/>
        </w:rPr>
        <w:t>19</w:t>
      </w:r>
      <w:r w:rsidRPr="002665EF">
        <w:rPr>
          <w:rFonts w:ascii="Calibri" w:hAnsi="Calibri" w:cs="Calibri"/>
          <w:b/>
          <w:color w:val="C00000"/>
          <w:sz w:val="28"/>
          <w:szCs w:val="28"/>
          <w:vertAlign w:val="superscript"/>
        </w:rPr>
        <w:t>th</w:t>
      </w:r>
      <w:r w:rsidRPr="002665EF">
        <w:rPr>
          <w:rFonts w:ascii="Calibri" w:hAnsi="Calibri" w:cs="Calibri"/>
          <w:b/>
          <w:color w:val="C00000"/>
          <w:sz w:val="28"/>
          <w:szCs w:val="28"/>
        </w:rPr>
        <w:t>, 20</w:t>
      </w:r>
      <w:r>
        <w:rPr>
          <w:rFonts w:ascii="Calibri" w:hAnsi="Calibri" w:cs="Calibri"/>
          <w:b/>
          <w:color w:val="C00000"/>
          <w:sz w:val="28"/>
          <w:szCs w:val="28"/>
        </w:rPr>
        <w:t>21</w:t>
      </w:r>
    </w:p>
    <w:p w14:paraId="6C9591EE" w14:textId="77777777" w:rsidR="00FE238D" w:rsidRPr="005A0700" w:rsidRDefault="00FE238D" w:rsidP="00FE238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14:paraId="410C465B" w14:textId="77777777" w:rsidR="00FE238D" w:rsidRPr="00150715" w:rsidRDefault="00FE238D" w:rsidP="00FE238D">
      <w:pPr>
        <w:pStyle w:val="NormalWeb"/>
        <w:spacing w:before="0" w:beforeAutospacing="0" w:after="0" w:afterAutospacing="0"/>
        <w:rPr>
          <w:rFonts w:ascii="Calibri" w:hAnsi="Calibri" w:cs="Calibri"/>
          <w:iCs/>
          <w:color w:val="262626" w:themeColor="text1" w:themeTint="D9"/>
          <w:sz w:val="22"/>
          <w:szCs w:val="22"/>
        </w:rPr>
      </w:pPr>
      <w:r w:rsidRPr="00150715">
        <w:rPr>
          <w:rFonts w:ascii="Calibri" w:hAnsi="Calibri" w:cs="Calibri"/>
          <w:iCs/>
          <w:color w:val="262626" w:themeColor="text1" w:themeTint="D9"/>
          <w:sz w:val="22"/>
          <w:szCs w:val="22"/>
        </w:rPr>
        <w:t>The purpose of your letter is to give the scholar committee a broader picture of how to best support our scholars. We want to make sure every scholar has the determination and support to overcome the obstacles that come with higher education.</w:t>
      </w:r>
    </w:p>
    <w:p w14:paraId="2FB3D134" w14:textId="77777777" w:rsidR="002665EF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C00000"/>
          <w:sz w:val="22"/>
          <w:szCs w:val="22"/>
        </w:rPr>
      </w:pPr>
    </w:p>
    <w:p w14:paraId="25A4EE4F" w14:textId="77777777" w:rsidR="002C186E" w:rsidRPr="005A0700" w:rsidRDefault="002C186E" w:rsidP="00C07577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435701E6" w14:textId="39658FEB" w:rsidR="005A0700" w:rsidRDefault="002665EF" w:rsidP="00CA53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How do you know the applicant and how long have you known them?</w:t>
      </w:r>
      <w:r w:rsidR="00A20C0B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62626" w:themeColor="text1" w:themeTint="D9"/>
            <w:sz w:val="22"/>
            <w:szCs w:val="22"/>
          </w:rPr>
          <w:id w:val="-692615063"/>
          <w:placeholder>
            <w:docPart w:val="DefaultPlaceholder_-1854013440"/>
          </w:placeholder>
          <w:showingPlcHdr/>
          <w:text/>
        </w:sdtPr>
        <w:sdtEndPr/>
        <w:sdtContent>
          <w:r w:rsidR="00907F56" w:rsidRPr="00150715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5B2B6CB1" w14:textId="77777777" w:rsidR="005A0700" w:rsidRPr="005A0700" w:rsidRDefault="005A0700" w:rsidP="00CA5366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2BF59925" w14:textId="34F199CC" w:rsidR="002665EF" w:rsidRDefault="002665EF" w:rsidP="00CA53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What obstacles have you seen the applicant overcome to achieve an educational goal? How did they determine which skills and tools they used to overcome the obstacle?</w:t>
      </w:r>
      <w:r w:rsidR="00A20C0B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62626" w:themeColor="text1" w:themeTint="D9"/>
            <w:sz w:val="22"/>
            <w:szCs w:val="22"/>
          </w:rPr>
          <w:id w:val="-853724232"/>
          <w:placeholder>
            <w:docPart w:val="DefaultPlaceholder_-1854013440"/>
          </w:placeholder>
          <w:showingPlcHdr/>
          <w:text/>
        </w:sdtPr>
        <w:sdtEndPr/>
        <w:sdtContent>
          <w:r w:rsidR="00907F56" w:rsidRPr="00907F56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25CE2D84" w14:textId="77777777" w:rsidR="005A0700" w:rsidRPr="005A0700" w:rsidRDefault="005A0700" w:rsidP="00CA5366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71B4E031" w14:textId="0C6AA8A3" w:rsidR="002665EF" w:rsidRDefault="002665EF" w:rsidP="00CA53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Are there obstacles the applicant still needs to overcome to achieve their education goals?</w:t>
      </w:r>
      <w:r w:rsidR="00A20C0B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62626" w:themeColor="text1" w:themeTint="D9"/>
            <w:sz w:val="22"/>
            <w:szCs w:val="22"/>
          </w:rPr>
          <w:id w:val="-174729642"/>
          <w:placeholder>
            <w:docPart w:val="DefaultPlaceholder_-1854013440"/>
          </w:placeholder>
          <w:showingPlcHdr/>
          <w:text/>
        </w:sdtPr>
        <w:sdtEndPr/>
        <w:sdtContent>
          <w:r w:rsidR="00907F56" w:rsidRPr="00907F56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62E57E26" w14:textId="77777777" w:rsidR="005A0700" w:rsidRPr="005A0700" w:rsidRDefault="005A0700" w:rsidP="00CA5366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19256175" w14:textId="4BDC3CFA" w:rsidR="005A0700" w:rsidRDefault="006C6F6E" w:rsidP="00CA5366">
      <w:pPr>
        <w:pStyle w:val="Normal1"/>
        <w:numPr>
          <w:ilvl w:val="0"/>
          <w:numId w:val="6"/>
        </w:numPr>
        <w:spacing w:line="240" w:lineRule="auto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  <w:r w:rsidRPr="005A0700">
        <w:rPr>
          <w:rFonts w:eastAsia="Times New Roman"/>
          <w:color w:val="262626" w:themeColor="text1" w:themeTint="D9"/>
          <w:sz w:val="22"/>
          <w:szCs w:val="22"/>
        </w:rPr>
        <w:t>What values or characteristics have you observed</w:t>
      </w:r>
      <w:r>
        <w:rPr>
          <w:rFonts w:eastAsia="Times New Roman"/>
          <w:color w:val="262626" w:themeColor="text1" w:themeTint="D9"/>
          <w:sz w:val="22"/>
          <w:szCs w:val="22"/>
        </w:rPr>
        <w:t xml:space="preserve"> that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 the applicant </w:t>
      </w:r>
      <w:r>
        <w:rPr>
          <w:rFonts w:eastAsia="Times New Roman"/>
          <w:color w:val="262626" w:themeColor="text1" w:themeTint="D9"/>
          <w:sz w:val="22"/>
          <w:szCs w:val="22"/>
        </w:rPr>
        <w:t>has that supports them in overcoming unknown obstacles</w:t>
      </w:r>
      <w:r w:rsidRPr="005A0700">
        <w:rPr>
          <w:rFonts w:eastAsia="Times New Roman"/>
          <w:color w:val="262626" w:themeColor="text1" w:themeTint="D9"/>
          <w:sz w:val="22"/>
          <w:szCs w:val="22"/>
        </w:rPr>
        <w:t xml:space="preserve">? </w:t>
      </w:r>
      <w:sdt>
        <w:sdtPr>
          <w:rPr>
            <w:rFonts w:eastAsia="Times New Roman"/>
            <w:color w:val="262626" w:themeColor="text1" w:themeTint="D9"/>
            <w:sz w:val="22"/>
            <w:szCs w:val="22"/>
          </w:rPr>
          <w:id w:val="1094286878"/>
          <w:placeholder>
            <w:docPart w:val="DefaultPlaceholder_-1854013440"/>
          </w:placeholder>
          <w:showingPlcHdr/>
          <w:text/>
        </w:sdtPr>
        <w:sdtEndPr/>
        <w:sdtContent>
          <w:r w:rsidR="00907F56" w:rsidRPr="00907F56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A187D53" w14:textId="77777777" w:rsidR="006C6F6E" w:rsidRPr="006C6F6E" w:rsidRDefault="006C6F6E" w:rsidP="00CA5366">
      <w:pPr>
        <w:pStyle w:val="Normal1"/>
        <w:spacing w:line="240" w:lineRule="auto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14:paraId="288CBF5B" w14:textId="77777777" w:rsidR="005A0700" w:rsidRPr="005A0700" w:rsidRDefault="005A0700" w:rsidP="00CA5366">
      <w:pPr>
        <w:pStyle w:val="Normal1"/>
        <w:spacing w:line="240" w:lineRule="auto"/>
        <w:contextualSpacing/>
        <w:jc w:val="left"/>
        <w:rPr>
          <w:rFonts w:eastAsia="Times New Roman"/>
          <w:color w:val="262626" w:themeColor="text1" w:themeTint="D9"/>
          <w:sz w:val="22"/>
          <w:szCs w:val="22"/>
        </w:rPr>
      </w:pPr>
    </w:p>
    <w:p w14:paraId="3A95D69B" w14:textId="314F6071" w:rsidR="005A0700" w:rsidRPr="005A0700" w:rsidRDefault="005A0700" w:rsidP="00CA536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  <w:r>
        <w:rPr>
          <w:rFonts w:ascii="Calibri" w:hAnsi="Calibri" w:cs="Calibri"/>
          <w:color w:val="262626" w:themeColor="text1" w:themeTint="D9"/>
          <w:sz w:val="22"/>
          <w:szCs w:val="22"/>
        </w:rPr>
        <w:t>Is t</w:t>
      </w:r>
      <w:r w:rsidRPr="005A0700">
        <w:rPr>
          <w:rFonts w:ascii="Calibri" w:hAnsi="Calibri" w:cs="Calibri"/>
          <w:color w:val="262626" w:themeColor="text1" w:themeTint="D9"/>
          <w:sz w:val="22"/>
          <w:szCs w:val="22"/>
        </w:rPr>
        <w:t>here anything additional you would like us to know about the applicant?</w:t>
      </w:r>
      <w:r w:rsidR="00516F1A">
        <w:rPr>
          <w:rFonts w:ascii="Calibri" w:hAnsi="Calibri" w:cs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262626" w:themeColor="text1" w:themeTint="D9"/>
            <w:sz w:val="22"/>
            <w:szCs w:val="22"/>
          </w:rPr>
          <w:id w:val="-1780791917"/>
          <w:placeholder>
            <w:docPart w:val="DefaultPlaceholder_-1854013440"/>
          </w:placeholder>
          <w:showingPlcHdr/>
          <w:text/>
        </w:sdtPr>
        <w:sdtEndPr/>
        <w:sdtContent>
          <w:r w:rsidR="00907F56" w:rsidRPr="00907F56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2156DC44" w14:textId="77777777" w:rsidR="002665EF" w:rsidRPr="005A0700" w:rsidRDefault="002665EF" w:rsidP="00CA5366">
      <w:pPr>
        <w:pStyle w:val="NormalWeb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1C4CDC05" w14:textId="77777777" w:rsidR="002C186E" w:rsidRPr="005A0700" w:rsidRDefault="002C186E" w:rsidP="00CA5366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4BA171F3" w14:textId="77777777" w:rsidR="002C186E" w:rsidRPr="005A0700" w:rsidRDefault="002C186E" w:rsidP="00CA5366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0B9D51B8" w14:textId="0EB7BFB3" w:rsidR="002C186E" w:rsidRPr="005A0700" w:rsidRDefault="00C07577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Signature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 __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  <w:tab/>
      </w: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 Date: </w:t>
      </w:r>
      <w:sdt>
        <w:sdtPr>
          <w:rPr>
            <w:rFonts w:ascii="Calibri" w:hAnsi="Calibri" w:cs="Calibri"/>
            <w:b/>
            <w:color w:val="262626" w:themeColor="text1" w:themeTint="D9"/>
            <w:sz w:val="22"/>
            <w:szCs w:val="22"/>
          </w:rPr>
          <w:id w:val="-7956858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0715" w:rsidRPr="00CF4C38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</w:p>
    <w:p w14:paraId="2D54BC8A" w14:textId="77777777" w:rsidR="002C186E" w:rsidRPr="005A0700" w:rsidRDefault="002665EF" w:rsidP="002665E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ab/>
      </w:r>
    </w:p>
    <w:p w14:paraId="26D1B28E" w14:textId="5E018EFB" w:rsidR="00C07577" w:rsidRPr="005A0700" w:rsidRDefault="002665EF" w:rsidP="002C186E">
      <w:pPr>
        <w:pStyle w:val="NormalWeb"/>
        <w:spacing w:before="0" w:beforeAutospacing="0" w:after="0" w:afterAutospacing="0"/>
        <w:ind w:left="-360" w:firstLine="360"/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  <w:u w:val="single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Please print name here</w:t>
      </w:r>
      <w:r w:rsidR="00A51392"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:</w:t>
      </w:r>
      <w:r w:rsidR="00193CBE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Style w:val="apple-tab-span"/>
            <w:rFonts w:ascii="Calibri" w:hAnsi="Calibri" w:cs="Calibri"/>
            <w:b/>
            <w:color w:val="262626" w:themeColor="text1" w:themeTint="D9"/>
            <w:sz w:val="22"/>
            <w:szCs w:val="22"/>
          </w:rPr>
          <w:id w:val="-780951851"/>
          <w:placeholder>
            <w:docPart w:val="DefaultPlaceholder_-1854013440"/>
          </w:placeholder>
          <w:showingPlcHdr/>
          <w:text/>
        </w:sdtPr>
        <w:sdtEndPr>
          <w:rPr>
            <w:rStyle w:val="apple-tab-span"/>
          </w:rPr>
        </w:sdtEndPr>
        <w:sdtContent>
          <w:r w:rsidR="00150715" w:rsidRPr="00150715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sdtContent>
      </w:sdt>
    </w:p>
    <w:p w14:paraId="55BBC2CF" w14:textId="77777777" w:rsidR="002C186E" w:rsidRPr="005A0700" w:rsidRDefault="002C186E" w:rsidP="002C186E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</w:p>
    <w:p w14:paraId="29282D08" w14:textId="53E6963D" w:rsidR="00706BB2" w:rsidRPr="0012649B" w:rsidRDefault="002665EF" w:rsidP="0012649B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5A0700">
        <w:rPr>
          <w:rFonts w:ascii="Calibri" w:hAnsi="Calibri" w:cs="Calibri"/>
          <w:b/>
          <w:color w:val="262626" w:themeColor="text1" w:themeTint="D9"/>
          <w:sz w:val="22"/>
          <w:szCs w:val="22"/>
        </w:rPr>
        <w:t>Email Address:</w:t>
      </w:r>
      <w:r w:rsidRPr="005A0700">
        <w:rPr>
          <w:rStyle w:val="apple-tab-span"/>
          <w:rFonts w:ascii="Calibri" w:hAnsi="Calibri" w:cs="Calibri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Style w:val="apple-tab-span"/>
            <w:rFonts w:ascii="Calibri" w:hAnsi="Calibri" w:cs="Calibri"/>
            <w:b/>
            <w:color w:val="262626" w:themeColor="text1" w:themeTint="D9"/>
            <w:sz w:val="22"/>
            <w:szCs w:val="22"/>
          </w:rPr>
          <w:id w:val="-431224"/>
          <w:placeholder>
            <w:docPart w:val="DefaultPlaceholder_-1854013440"/>
          </w:placeholder>
          <w:showingPlcHdr/>
          <w:text/>
        </w:sdtPr>
        <w:sdtEndPr>
          <w:rPr>
            <w:rStyle w:val="apple-tab-span"/>
          </w:rPr>
        </w:sdtEndPr>
        <w:sdtContent>
          <w:r w:rsidR="00150715" w:rsidRPr="00150715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sectPr w:rsidR="00706BB2" w:rsidRPr="0012649B" w:rsidSect="00AD02A9">
      <w:headerReference w:type="default" r:id="rId12"/>
      <w:footerReference w:type="default" r:id="rId13"/>
      <w:pgSz w:w="12240" w:h="15840"/>
      <w:pgMar w:top="159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A9F79" w14:textId="77777777" w:rsidR="003C1E97" w:rsidRDefault="003C1E97" w:rsidP="00B1205A">
      <w:pPr>
        <w:spacing w:after="0" w:line="240" w:lineRule="auto"/>
      </w:pPr>
      <w:r>
        <w:separator/>
      </w:r>
    </w:p>
  </w:endnote>
  <w:endnote w:type="continuationSeparator" w:id="0">
    <w:p w14:paraId="6065E714" w14:textId="77777777" w:rsidR="003C1E97" w:rsidRDefault="003C1E97" w:rsidP="00B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D231" w14:textId="77777777" w:rsidR="005A0700" w:rsidRDefault="005A0700" w:rsidP="00B1205A">
    <w:pPr>
      <w:pStyle w:val="Footer"/>
      <w:jc w:val="center"/>
    </w:pPr>
    <w:r>
      <w:rPr>
        <w:noProof/>
      </w:rPr>
      <w:drawing>
        <wp:inline distT="0" distB="0" distL="0" distR="0" wp14:anchorId="116F9601" wp14:editId="00DA543F">
          <wp:extent cx="523875" cy="698500"/>
          <wp:effectExtent l="0" t="0" r="9525" b="6350"/>
          <wp:docPr id="14" name="Picture 14" descr="C:\Users\MattQ\AppData\Local\Microsoft\Windows\INetCache\Content.Word\UWSL-Logo-Round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ttQ\AppData\Local\Microsoft\Windows\INetCache\Content.Word\UWSL-Logo-Round-Stack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5" cy="70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BC91" w14:textId="77777777" w:rsidR="003C1E97" w:rsidRDefault="003C1E97" w:rsidP="00B1205A">
      <w:pPr>
        <w:spacing w:after="0" w:line="240" w:lineRule="auto"/>
      </w:pPr>
      <w:r>
        <w:separator/>
      </w:r>
    </w:p>
  </w:footnote>
  <w:footnote w:type="continuationSeparator" w:id="0">
    <w:p w14:paraId="10808FFC" w14:textId="77777777" w:rsidR="003C1E97" w:rsidRDefault="003C1E97" w:rsidP="00B1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7E41" w14:textId="77777777" w:rsidR="005A0700" w:rsidRDefault="005A0700" w:rsidP="00B1205A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96314" wp14:editId="6301115D">
          <wp:simplePos x="0" y="0"/>
          <wp:positionH relativeFrom="column">
            <wp:posOffset>-914400</wp:posOffset>
          </wp:positionH>
          <wp:positionV relativeFrom="paragraph">
            <wp:posOffset>-184785</wp:posOffset>
          </wp:positionV>
          <wp:extent cx="7829550" cy="1038225"/>
          <wp:effectExtent l="0" t="0" r="0" b="9525"/>
          <wp:wrapTight wrapText="bothSides">
            <wp:wrapPolygon edited="0">
              <wp:start x="0" y="0"/>
              <wp:lineTo x="0" y="21402"/>
              <wp:lineTo x="21547" y="21402"/>
              <wp:lineTo x="21547" y="0"/>
              <wp:lineTo x="0" y="0"/>
            </wp:wrapPolygon>
          </wp:wrapTight>
          <wp:docPr id="13" name="Picture 13" descr="C:\Users\MattQ\AppData\Local\Microsoft\Windows\INetCache\Content.Word\DBS_8.5in Heade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ttQ\AppData\Local\Microsoft\Windows\INetCache\Content.Word\DBS_8.5in Header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C146AD" w14:textId="77777777" w:rsidR="005A0700" w:rsidRDefault="005A0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F76"/>
    <w:multiLevelType w:val="multilevel"/>
    <w:tmpl w:val="62F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041D"/>
    <w:multiLevelType w:val="hybridMultilevel"/>
    <w:tmpl w:val="EBC4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00E"/>
    <w:multiLevelType w:val="hybridMultilevel"/>
    <w:tmpl w:val="8C3C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1007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A27F9"/>
    <w:multiLevelType w:val="multilevel"/>
    <w:tmpl w:val="5E6A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75F21"/>
    <w:multiLevelType w:val="multilevel"/>
    <w:tmpl w:val="1B9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eHPfGXaNXjN9I37pJdzbkiy1zFlsspQLeY3rA13pr+bz3babnXyXTNAMlIUx36UfS9QfbqygwDmqTCr6gNVw==" w:salt="U7hmXgh9R1KAWnUyEqWh6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116EA"/>
    <w:rsid w:val="000A6E52"/>
    <w:rsid w:val="00107B3E"/>
    <w:rsid w:val="0012649B"/>
    <w:rsid w:val="00140940"/>
    <w:rsid w:val="00150715"/>
    <w:rsid w:val="00193CBE"/>
    <w:rsid w:val="0019537E"/>
    <w:rsid w:val="00255CC1"/>
    <w:rsid w:val="002665EF"/>
    <w:rsid w:val="002866AC"/>
    <w:rsid w:val="002C186E"/>
    <w:rsid w:val="00386451"/>
    <w:rsid w:val="003C1E97"/>
    <w:rsid w:val="003C70BD"/>
    <w:rsid w:val="00444F29"/>
    <w:rsid w:val="0051651A"/>
    <w:rsid w:val="00516F1A"/>
    <w:rsid w:val="005A0700"/>
    <w:rsid w:val="00607002"/>
    <w:rsid w:val="006C6F6E"/>
    <w:rsid w:val="00706BB2"/>
    <w:rsid w:val="00723A41"/>
    <w:rsid w:val="007B6108"/>
    <w:rsid w:val="00847DFF"/>
    <w:rsid w:val="00907F56"/>
    <w:rsid w:val="0093537B"/>
    <w:rsid w:val="0094308E"/>
    <w:rsid w:val="009507B2"/>
    <w:rsid w:val="009619F4"/>
    <w:rsid w:val="009A0E14"/>
    <w:rsid w:val="009E7D59"/>
    <w:rsid w:val="00A038A5"/>
    <w:rsid w:val="00A20C0B"/>
    <w:rsid w:val="00A51392"/>
    <w:rsid w:val="00AD02A9"/>
    <w:rsid w:val="00AD6523"/>
    <w:rsid w:val="00B1205A"/>
    <w:rsid w:val="00B3750F"/>
    <w:rsid w:val="00C07577"/>
    <w:rsid w:val="00CA5366"/>
    <w:rsid w:val="00CA658D"/>
    <w:rsid w:val="00CF4C38"/>
    <w:rsid w:val="00D42E51"/>
    <w:rsid w:val="00DC7CC4"/>
    <w:rsid w:val="00DF7BB4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415C7"/>
  <w15:chartTrackingRefBased/>
  <w15:docId w15:val="{8F92675A-418C-4043-A255-F6ACC79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5A"/>
  </w:style>
  <w:style w:type="paragraph" w:styleId="Footer">
    <w:name w:val="footer"/>
    <w:basedOn w:val="Normal"/>
    <w:link w:val="FooterChar"/>
    <w:uiPriority w:val="99"/>
    <w:unhideWhenUsed/>
    <w:rsid w:val="00B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5A"/>
  </w:style>
  <w:style w:type="paragraph" w:styleId="NormalWeb">
    <w:name w:val="Normal (Web)"/>
    <w:basedOn w:val="Normal"/>
    <w:uiPriority w:val="99"/>
    <w:unhideWhenUsed/>
    <w:rsid w:val="00C0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7577"/>
  </w:style>
  <w:style w:type="paragraph" w:styleId="ListParagraph">
    <w:name w:val="List Paragraph"/>
    <w:basedOn w:val="Normal"/>
    <w:uiPriority w:val="34"/>
    <w:qFormat/>
    <w:rsid w:val="00140940"/>
    <w:pPr>
      <w:ind w:left="720"/>
      <w:contextualSpacing/>
    </w:pPr>
  </w:style>
  <w:style w:type="paragraph" w:customStyle="1" w:styleId="Normal1">
    <w:name w:val="Normal1"/>
    <w:rsid w:val="003C70BD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</w:pPr>
    <w:rPr>
      <w:rFonts w:ascii="Calibri" w:eastAsia="Calibri" w:hAnsi="Calibri" w:cs="Calibri"/>
      <w:color w:val="999999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37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EE18-6085-48C9-B109-A28AAD73BD95}"/>
      </w:docPartPr>
      <w:docPartBody>
        <w:p w:rsidR="007E1856" w:rsidRDefault="00C36C0E">
          <w:r w:rsidRPr="00571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4368-B70C-4B28-AA0D-FD7189E10444}"/>
      </w:docPartPr>
      <w:docPartBody>
        <w:p w:rsidR="007E1856" w:rsidRDefault="00C36C0E">
          <w:r w:rsidRPr="005715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0E"/>
    <w:rsid w:val="007E1856"/>
    <w:rsid w:val="00C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C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0fce3b-b93b-49e3-92f6-8235b3fed22a">ADMINHR-65128210-1587825</_dlc_DocId>
    <_dlc_DocIdUrl xmlns="790fce3b-b93b-49e3-92f6-8235b3fed22a">
      <Url>https://uwsl.sharepoint.com/sites/AdminHR/_layouts/15/DocIdRedir.aspx?ID=ADMINHR-65128210-1587825</Url>
      <Description>ADMINHR-65128210-1587825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1D1B8763A140A78E185D0CF0A7D1" ma:contentTypeVersion="12" ma:contentTypeDescription="Create a new document." ma:contentTypeScope="" ma:versionID="f118e1a42f28e68c756d22da345f8719">
  <xsd:schema xmlns:xsd="http://www.w3.org/2001/XMLSchema" xmlns:xs="http://www.w3.org/2001/XMLSchema" xmlns:p="http://schemas.microsoft.com/office/2006/metadata/properties" xmlns:ns2="790fce3b-b93b-49e3-92f6-8235b3fed22a" xmlns:ns3="95463883-9ce3-4df0-b9f4-9956d3dd0a8d" targetNamespace="http://schemas.microsoft.com/office/2006/metadata/properties" ma:root="true" ma:fieldsID="89e33bb19441a27d7937d4e059eff86e" ns2:_="" ns3:_="">
    <xsd:import namespace="790fce3b-b93b-49e3-92f6-8235b3fed22a"/>
    <xsd:import namespace="95463883-9ce3-4df0-b9f4-9956d3dd0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ce3b-b93b-49e3-92f6-8235b3fe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3883-9ce3-4df0-b9f4-9956d3dd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343A17-D7B9-4ADF-8781-64D9D75BF7FA}">
  <ds:schemaRefs>
    <ds:schemaRef ds:uri="http://schemas.microsoft.com/office/2006/metadata/properties"/>
    <ds:schemaRef ds:uri="http://schemas.microsoft.com/office/infopath/2007/PartnerControls"/>
    <ds:schemaRef ds:uri="790fce3b-b93b-49e3-92f6-8235b3fed22a"/>
  </ds:schemaRefs>
</ds:datastoreItem>
</file>

<file path=customXml/itemProps2.xml><?xml version="1.0" encoding="utf-8"?>
<ds:datastoreItem xmlns:ds="http://schemas.openxmlformats.org/officeDocument/2006/customXml" ds:itemID="{B89776D2-E56C-4F10-BFE0-BCACDB36C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C775-F97D-4496-97DA-9E02A183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ce3b-b93b-49e3-92f6-8235b3fed22a"/>
    <ds:schemaRef ds:uri="95463883-9ce3-4df0-b9f4-9956d3dd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D3F57-2788-4C81-BDF5-1ED322B81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FDD3F2-C65D-4E72-B2A3-7E0DE2192D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Burt</dc:creator>
  <cp:keywords/>
  <dc:description/>
  <cp:lastModifiedBy>Emily Burt</cp:lastModifiedBy>
  <cp:revision>3</cp:revision>
  <dcterms:created xsi:type="dcterms:W3CDTF">2021-02-26T16:11:00Z</dcterms:created>
  <dcterms:modified xsi:type="dcterms:W3CDTF">2021-02-26T16:17:00Z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0x01010015191D1B8763A140A78E185D0CF0A7D1</vt:lpwstr>
  </property>
  <property fmtid="{D5CDD505-2E9C-101B-9397-08002B2CF9AE}" pid="3" name="_dlc_DocIdItemGuid">
    <vt:lpwstr>97bc8d4c-0561-4cb7-b1e2-6ad1713a8452</vt:lpwstr>
  </property>
</Properties>
</file>